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D1" w:rsidRPr="00EB05F2" w:rsidRDefault="0078334D" w:rsidP="00EA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ОБЩЕСТВОЗНАНИЮ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11571"/>
      </w:tblGrid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1571" w:type="dxa"/>
          </w:tcPr>
          <w:p w:rsidR="00EA33D1" w:rsidRPr="00791520" w:rsidRDefault="0078334D" w:rsidP="002A5592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52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571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520"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</w:tr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11571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520">
              <w:rPr>
                <w:rFonts w:ascii="Times New Roman" w:hAnsi="Times New Roman"/>
                <w:sz w:val="24"/>
                <w:szCs w:val="24"/>
              </w:rPr>
              <w:t>Ведерникова Е.Г.</w:t>
            </w:r>
          </w:p>
        </w:tc>
      </w:tr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1571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520"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1571" w:type="dxa"/>
          </w:tcPr>
          <w:p w:rsidR="00EA33D1" w:rsidRPr="00791520" w:rsidRDefault="0078334D" w:rsidP="002A5592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520">
              <w:rPr>
                <w:rFonts w:ascii="Times New Roman" w:hAnsi="Times New Roman"/>
                <w:sz w:val="24"/>
                <w:szCs w:val="24"/>
              </w:rPr>
              <w:t>25.10.16 г.</w:t>
            </w:r>
          </w:p>
        </w:tc>
      </w:tr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1571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52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МБУ «Школа</w:t>
            </w:r>
            <w:r w:rsidR="0078334D" w:rsidRPr="0079152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79152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№</w:t>
            </w:r>
            <w:r w:rsidR="0078334D" w:rsidRPr="0079152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  <w:r w:rsidRPr="0079152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5»</w:t>
            </w:r>
          </w:p>
        </w:tc>
      </w:tr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На уроке присутствовали</w:t>
            </w:r>
          </w:p>
        </w:tc>
        <w:tc>
          <w:tcPr>
            <w:tcW w:w="11571" w:type="dxa"/>
          </w:tcPr>
          <w:p w:rsidR="00EA33D1" w:rsidRPr="00791520" w:rsidRDefault="00EA33D1" w:rsidP="002A5592">
            <w:pPr>
              <w:suppressAutoHyphens/>
              <w:spacing w:after="0" w:line="240" w:lineRule="auto"/>
              <w:ind w:left="-36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9152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    </w:t>
            </w:r>
            <w:proofErr w:type="spellStart"/>
            <w:r w:rsidRPr="0079152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Е.Н.Ошкина</w:t>
            </w:r>
            <w:proofErr w:type="spellEnd"/>
            <w:r w:rsidR="00097FD3" w:rsidRPr="0079152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– директор МБУ «Школа №45»</w:t>
            </w:r>
          </w:p>
          <w:p w:rsidR="00EA33D1" w:rsidRPr="00791520" w:rsidRDefault="00EA33D1" w:rsidP="002A5592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152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Сапунова Е.В.- </w:t>
            </w:r>
            <w:r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директора по УВР</w:t>
            </w:r>
            <w:r w:rsidR="0078334D"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EA33D1" w:rsidRPr="00791520" w:rsidRDefault="00EA33D1" w:rsidP="002A5592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Кирдюшкина</w:t>
            </w:r>
            <w:proofErr w:type="spellEnd"/>
            <w:r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А.И. - заместитель директора по УВР</w:t>
            </w:r>
            <w:r w:rsidR="0078334D" w:rsidRPr="0079152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  <w:p w:rsidR="00EA33D1" w:rsidRPr="00791520" w:rsidRDefault="00EA33D1" w:rsidP="002A5592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Бутаева</w:t>
            </w:r>
            <w:proofErr w:type="spellEnd"/>
            <w:r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Е.Б. - заместитель директора по УВР</w:t>
            </w:r>
          </w:p>
          <w:p w:rsidR="00EA33D1" w:rsidRPr="00791520" w:rsidRDefault="00EA33D1" w:rsidP="002A5592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Альбикова</w:t>
            </w:r>
            <w:proofErr w:type="spellEnd"/>
            <w:r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Е.П. - заместитель директора по УВР</w:t>
            </w:r>
          </w:p>
          <w:p w:rsidR="00EA33D1" w:rsidRPr="00791520" w:rsidRDefault="00EA33D1" w:rsidP="002A5592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Гогина О.А. – руководитель</w:t>
            </w:r>
            <w:r w:rsidR="00097FD3"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МО русского языка, литературы, общественных дисциплин</w:t>
            </w:r>
          </w:p>
          <w:p w:rsidR="00EA33D1" w:rsidRPr="00791520" w:rsidRDefault="00EA33D1" w:rsidP="00097FD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Костина И.А. – учитель истории и обществознания</w:t>
            </w:r>
            <w:r w:rsidR="0078334D" w:rsidRPr="007915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Уровень урока</w:t>
            </w:r>
          </w:p>
        </w:tc>
        <w:tc>
          <w:tcPr>
            <w:tcW w:w="11571" w:type="dxa"/>
          </w:tcPr>
          <w:p w:rsidR="00EA33D1" w:rsidRPr="00791520" w:rsidRDefault="0078334D" w:rsidP="002A559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9152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школьный</w:t>
            </w:r>
          </w:p>
        </w:tc>
      </w:tr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1571" w:type="dxa"/>
          </w:tcPr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520">
              <w:rPr>
                <w:rFonts w:ascii="Times New Roman" w:hAnsi="Times New Roman"/>
                <w:sz w:val="24"/>
                <w:szCs w:val="24"/>
              </w:rPr>
              <w:t>развитие критическог</w:t>
            </w:r>
            <w:r w:rsidR="00097FD3" w:rsidRPr="00791520">
              <w:rPr>
                <w:rFonts w:ascii="Times New Roman" w:hAnsi="Times New Roman"/>
                <w:sz w:val="24"/>
                <w:szCs w:val="24"/>
              </w:rPr>
              <w:t>о мышления через ведение проблемного диалога</w:t>
            </w:r>
            <w:r w:rsidRPr="00791520">
              <w:rPr>
                <w:rFonts w:ascii="Times New Roman" w:hAnsi="Times New Roman"/>
                <w:sz w:val="24"/>
                <w:szCs w:val="24"/>
              </w:rPr>
              <w:t>, ИКТ, групповая</w:t>
            </w:r>
          </w:p>
          <w:p w:rsidR="00EA33D1" w:rsidRPr="00791520" w:rsidRDefault="00EA33D1" w:rsidP="002A5592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3D1" w:rsidRPr="00791520" w:rsidTr="0078334D">
        <w:trPr>
          <w:trHeight w:val="474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1571" w:type="dxa"/>
          </w:tcPr>
          <w:p w:rsidR="00EA33D1" w:rsidRPr="00791520" w:rsidRDefault="0078334D" w:rsidP="007833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20">
              <w:rPr>
                <w:rFonts w:ascii="Times New Roman" w:hAnsi="Times New Roman" w:cs="Times New Roman"/>
                <w:sz w:val="24"/>
                <w:szCs w:val="24"/>
              </w:rPr>
              <w:t>Правовые основы брака и семьи</w:t>
            </w:r>
          </w:p>
        </w:tc>
      </w:tr>
      <w:tr w:rsidR="00EA33D1" w:rsidRPr="00791520" w:rsidTr="0078334D">
        <w:trPr>
          <w:trHeight w:val="555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1571" w:type="dxa"/>
          </w:tcPr>
          <w:p w:rsidR="00EA33D1" w:rsidRPr="00791520" w:rsidRDefault="00097FD3" w:rsidP="0078334D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8334D" w:rsidRPr="00791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учащихся четкое осознание необходимости правового регулирования семейных отношений</w:t>
            </w:r>
          </w:p>
        </w:tc>
      </w:tr>
      <w:tr w:rsidR="00EA33D1" w:rsidRPr="00791520" w:rsidTr="0078334D">
        <w:trPr>
          <w:trHeight w:val="498"/>
        </w:trPr>
        <w:tc>
          <w:tcPr>
            <w:tcW w:w="3739" w:type="dxa"/>
          </w:tcPr>
          <w:p w:rsidR="00EA33D1" w:rsidRPr="00791520" w:rsidRDefault="00EA33D1" w:rsidP="002A5592">
            <w:pPr>
              <w:pStyle w:val="a3"/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1520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11571" w:type="dxa"/>
          </w:tcPr>
          <w:p w:rsidR="00EA33D1" w:rsidRPr="00791520" w:rsidRDefault="00EA33D1" w:rsidP="00097FD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9152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Образовательная</w:t>
            </w:r>
          </w:p>
          <w:p w:rsidR="00EA33D1" w:rsidRPr="00791520" w:rsidRDefault="00E0419A" w:rsidP="0009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7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</w:t>
            </w:r>
            <w:r w:rsidRPr="0079152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правовыми основами семейно-брачных отношений</w:t>
            </w:r>
            <w:r w:rsidR="0078334D" w:rsidRPr="0079152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EA33D1" w:rsidRPr="00791520" w:rsidRDefault="00EA33D1" w:rsidP="00097FD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9152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Развивающая</w:t>
            </w:r>
          </w:p>
          <w:p w:rsidR="00EA33D1" w:rsidRPr="00791520" w:rsidRDefault="0078334D" w:rsidP="0009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умения анализировать, выделять главное, развитие навыков самостоятельной работы, работы</w:t>
            </w:r>
            <w:r w:rsidR="00E0419A" w:rsidRPr="007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законодательными документами</w:t>
            </w:r>
          </w:p>
          <w:p w:rsidR="00EA33D1" w:rsidRPr="00791520" w:rsidRDefault="00EA33D1" w:rsidP="00097FD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9152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Воспитательная</w:t>
            </w:r>
          </w:p>
          <w:p w:rsidR="0078334D" w:rsidRPr="00791520" w:rsidRDefault="0078334D" w:rsidP="00097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EA33D1" w:rsidRPr="00791520" w:rsidRDefault="0078334D" w:rsidP="0009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культуру жизненного самоо</w:t>
            </w:r>
            <w:r w:rsidR="00E0419A" w:rsidRPr="007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пределения, расширение</w:t>
            </w:r>
            <w:r w:rsidR="00097FD3" w:rsidRPr="007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кругозора</w:t>
            </w:r>
          </w:p>
        </w:tc>
      </w:tr>
      <w:tr w:rsidR="0078334D" w:rsidRPr="00791520" w:rsidTr="0078334D">
        <w:trPr>
          <w:trHeight w:val="498"/>
        </w:trPr>
        <w:tc>
          <w:tcPr>
            <w:tcW w:w="3739" w:type="dxa"/>
          </w:tcPr>
          <w:p w:rsidR="0078334D" w:rsidRPr="00791520" w:rsidRDefault="0078334D" w:rsidP="007833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5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Методы и приёмы</w:t>
            </w:r>
          </w:p>
        </w:tc>
        <w:tc>
          <w:tcPr>
            <w:tcW w:w="11571" w:type="dxa"/>
          </w:tcPr>
          <w:p w:rsidR="0078334D" w:rsidRPr="00791520" w:rsidRDefault="00E0419A" w:rsidP="00E0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7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нформационно-коммуникативный,</w:t>
            </w:r>
            <w:r w:rsidRPr="007915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наглядный, частично - поисковый, </w:t>
            </w:r>
            <w:r w:rsidRPr="007915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работа с документами, групповая работа </w:t>
            </w:r>
          </w:p>
        </w:tc>
      </w:tr>
      <w:tr w:rsidR="0078334D" w:rsidRPr="00791520" w:rsidTr="0078334D">
        <w:trPr>
          <w:trHeight w:val="498"/>
        </w:trPr>
        <w:tc>
          <w:tcPr>
            <w:tcW w:w="3739" w:type="dxa"/>
          </w:tcPr>
          <w:p w:rsidR="0078334D" w:rsidRPr="00791520" w:rsidRDefault="0078334D" w:rsidP="0078334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1520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  <w:t>Оборудование</w:t>
            </w:r>
          </w:p>
        </w:tc>
        <w:tc>
          <w:tcPr>
            <w:tcW w:w="11571" w:type="dxa"/>
          </w:tcPr>
          <w:p w:rsidR="0078334D" w:rsidRPr="00791520" w:rsidRDefault="00E0419A" w:rsidP="0009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мультимедийная презентация, раздаточный материал</w:t>
            </w:r>
          </w:p>
        </w:tc>
      </w:tr>
    </w:tbl>
    <w:p w:rsidR="00EA33D1" w:rsidRPr="00EB05F2" w:rsidRDefault="00EA33D1" w:rsidP="00EA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34D" w:rsidRDefault="0078334D" w:rsidP="0078334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  КАРТА </w:t>
      </w:r>
      <w:r w:rsidRPr="0078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</w:p>
    <w:p w:rsidR="00F9097E" w:rsidRPr="0078334D" w:rsidRDefault="00F9097E" w:rsidP="0078334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788"/>
        <w:gridCol w:w="3828"/>
      </w:tblGrid>
      <w:tr w:rsidR="00D67D61" w:rsidRPr="00D67D61" w:rsidTr="00791520">
        <w:tc>
          <w:tcPr>
            <w:tcW w:w="568" w:type="dxa"/>
          </w:tcPr>
          <w:p w:rsidR="00D67D61" w:rsidRPr="00D67D61" w:rsidRDefault="00D67D61" w:rsidP="00CC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7D61" w:rsidRPr="00D67D61" w:rsidRDefault="00D67D61" w:rsidP="00CC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D67D61" w:rsidRPr="00D67D61" w:rsidRDefault="00D67D61" w:rsidP="00CC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788" w:type="dxa"/>
          </w:tcPr>
          <w:p w:rsidR="00D67D61" w:rsidRPr="00D67D61" w:rsidRDefault="00D67D61" w:rsidP="00CC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8" w:type="dxa"/>
          </w:tcPr>
          <w:p w:rsidR="00D67D61" w:rsidRPr="00D67D61" w:rsidRDefault="00D67D61" w:rsidP="00CC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D67D61" w:rsidRPr="00D67D61" w:rsidTr="00791520">
        <w:tc>
          <w:tcPr>
            <w:tcW w:w="568" w:type="dxa"/>
          </w:tcPr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8FE" w:rsidRDefault="00CC68FE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3B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350" w:rsidRDefault="007A0350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350" w:rsidRDefault="007A0350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043BB8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BB8" w:rsidRDefault="007A0350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043BB8" w:rsidRPr="00D67D61" w:rsidRDefault="00043BB8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урока</w:t>
            </w:r>
          </w:p>
          <w:p w:rsidR="00E92BEE" w:rsidRDefault="00E92BEE" w:rsidP="00CC6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темы урока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EE" w:rsidRDefault="00E92BEE" w:rsidP="00CC6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темы и целей урока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нового материала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самостоятельной групповой работы </w:t>
            </w: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учащихся по основным вопросам темы урока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</w:t>
            </w:r>
            <w:r w:rsidR="00CC6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абота </w:t>
            </w: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документами  в группах</w:t>
            </w:r>
            <w:r w:rsidR="00CC6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их обсужде</w:t>
            </w: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350" w:rsidRDefault="007A0350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350" w:rsidRDefault="007A0350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BB8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61" w:rsidRPr="00E92BEE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9097E" w:rsidRPr="00E92BEE" w:rsidRDefault="00E92BEE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   П</w:t>
            </w:r>
            <w:r w:rsidR="00D67D61" w:rsidRPr="00D67D61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r w:rsidR="00F9097E" w:rsidRPr="00E92BEE">
              <w:rPr>
                <w:rFonts w:ascii="Times New Roman" w:hAnsi="Times New Roman" w:cs="Times New Roman"/>
                <w:sz w:val="24"/>
                <w:szCs w:val="24"/>
              </w:rPr>
              <w:t>. Проверка готовности к уроку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ind w:hanging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Наш урок я хотела бы начать с высказывания философа </w:t>
            </w:r>
            <w:proofErr w:type="spellStart"/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А.Шопенгауэра</w:t>
            </w:r>
            <w:proofErr w:type="spellEnd"/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 «Жениться это значит наполовину уменьшить свои права и вдвое увеличить свои обязанности». 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(Слайд 1).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 О чем хотел сказать автор?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 Каково, по вашему мнению, отношение философа к браку? 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 Ребята, а как бы вы, исходя из вышесказанного, сф</w:t>
            </w:r>
            <w:r w:rsidR="00E92BEE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ормулировали тему нашего урока? </w:t>
            </w:r>
            <w:r w:rsidR="00E92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айд 2)</w:t>
            </w:r>
          </w:p>
          <w:p w:rsidR="00D67D61" w:rsidRPr="00D67D61" w:rsidRDefault="00E92BEE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D61"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верно, семья, брак, взаимоотношения  - все это понятия одной большой темы, которая появляется в жизни молодых людей после того, как они оформили свои отношения в </w:t>
            </w:r>
            <w:proofErr w:type="spellStart"/>
            <w:r w:rsidR="00D67D61" w:rsidRPr="00D67D61">
              <w:rPr>
                <w:rFonts w:ascii="Times New Roman" w:hAnsi="Times New Roman" w:cs="Times New Roman"/>
                <w:sz w:val="24"/>
                <w:szCs w:val="24"/>
              </w:rPr>
              <w:t>ЗАГСе</w:t>
            </w:r>
            <w:proofErr w:type="spellEnd"/>
            <w:r w:rsidR="00D67D61"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А что бы вы конкретно хотели  узнать о браке? 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3)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Тема нашего урока «Правовые основы брака и семьи». 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4)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В чем состоит актуальность данной темы урока?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Да, вы уже достаточно взрослые, знание законов брачно-семейных отношений вам просто необходимо, т.к. знание и принятие этих законов во многом будет определять нравственное здоровье вашей семьи, отношения с супругом и детьми.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 Давайте вспомним, что такое семья?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 Каковы функции семьи?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 Какими бывают семьи?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Возникновению семьи предшествует заключение брака. 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-Что такое брак?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 Какие существуют браки?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-Какие браки в первую очередь подлежат правовому регулированию? Почему?</w:t>
            </w:r>
          </w:p>
          <w:p w:rsidR="00D67D61" w:rsidRPr="00D67D61" w:rsidRDefault="00D67D61" w:rsidP="00CC68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 нас в стране является нормативным источником (основным документом), регулирующим брачно-семейные отношения? </w:t>
            </w:r>
            <w:r w:rsidRPr="00D67D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5)</w:t>
            </w:r>
          </w:p>
          <w:p w:rsidR="00D67D61" w:rsidRPr="00D67D61" w:rsidRDefault="00D67D61" w:rsidP="00CC68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основным нормативным источником, регулирующим брачно-семейные отношения, является Семейный кодекс, который действует с 1 марта 1996 года. Он регулирует имущественные отношения членов семьи, а также права и обязанности членов семьи.</w:t>
            </w:r>
          </w:p>
          <w:p w:rsidR="00D67D61" w:rsidRPr="00D67D61" w:rsidRDefault="00D67D61" w:rsidP="00CC68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разберемся в правовых основах брака и семьи.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На столах каждой группы экспертов лежат копии документов, соответствующие теме обсуждения.</w:t>
            </w: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Ваша задача познакомиться с ними, проанализировать и найти в тексте документа «Семейного кодекса» ответ.</w:t>
            </w:r>
          </w:p>
          <w:p w:rsidR="00D67D61" w:rsidRPr="00D67D61" w:rsidRDefault="00D67D61" w:rsidP="00CC68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 w:rsidRPr="00D6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экспертов работает с темой «Условия заключения брака»;</w:t>
            </w:r>
          </w:p>
          <w:p w:rsidR="00D67D61" w:rsidRPr="00D67D61" w:rsidRDefault="00D67D61" w:rsidP="00CC68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 w:rsidRPr="00D6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экспертов изучает вопрос о личных имущественных правах и </w:t>
            </w:r>
            <w:r w:rsidRPr="00D6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обязанностях супругов;</w:t>
            </w:r>
          </w:p>
          <w:p w:rsidR="00D67D61" w:rsidRPr="00D67D61" w:rsidRDefault="00D67D61" w:rsidP="00CC68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 экспертов</w:t>
            </w:r>
            <w:r w:rsidRPr="00D6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Условия расторжения брака</w:t>
            </w:r>
          </w:p>
          <w:p w:rsidR="00D67D61" w:rsidRPr="00D67D61" w:rsidRDefault="00D67D61" w:rsidP="00CC68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группа</w:t>
            </w:r>
            <w:r w:rsidRPr="00D6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экспертов размышляет над правами ребенка в семье.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 работы в группе:</w:t>
            </w: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7D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 6)</w:t>
            </w:r>
          </w:p>
          <w:p w:rsidR="00D67D61" w:rsidRPr="00D67D61" w:rsidRDefault="00D67D61" w:rsidP="00CC68FE">
            <w:pPr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Изучение документа самостоятельно. </w:t>
            </w:r>
          </w:p>
          <w:p w:rsidR="00D67D61" w:rsidRPr="00D67D61" w:rsidRDefault="00D67D61" w:rsidP="00CC68FE">
            <w:pPr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Обсуждение предположений коллективно. </w:t>
            </w:r>
          </w:p>
          <w:p w:rsidR="00D67D61" w:rsidRPr="00D67D61" w:rsidRDefault="00D67D61" w:rsidP="00CC68FE">
            <w:pPr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Вынесение общего решения.</w:t>
            </w:r>
          </w:p>
          <w:p w:rsidR="00D67D61" w:rsidRPr="00D67D61" w:rsidRDefault="00D67D61" w:rsidP="00CC68FE">
            <w:pPr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Решение проблемной ситуации по теме. 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Время на изучение документальных источников – 7 минут.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Итак настало время выслушать </w:t>
            </w:r>
            <w:r w:rsidRPr="00D67D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экспертов 1 группы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«Условия и порядок заключения брака».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7)</w:t>
            </w: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Решение проблемной ситуации (Слайд 8)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Ситуация 1.</w:t>
            </w:r>
            <w:r w:rsidR="00CC6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Игорь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Татьяна полюбили друг друга и решили пожениться. Они пришли в ЗАГС, написали заявление.</w:t>
            </w:r>
            <w:r w:rsidR="00CC6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данный момент Игорю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было 19 лет, а Татьяне 17. Работники ЗАГСА приняли заявление, и сказали, что регистрация 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брака состоится только через месяц. Какие условия должны быть соблюдены для регистрации этого брака? Правомерны ли действия работников </w:t>
            </w:r>
            <w:proofErr w:type="spellStart"/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ЗАГСа</w:t>
            </w:r>
            <w:proofErr w:type="spellEnd"/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После заключения брака супруги вступают в личные имущественные отношения. С этим вопросом разбиралась </w:t>
            </w:r>
            <w:r w:rsidRPr="00D67D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группа экспертов. 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Личные имущественные и неимуществен</w:t>
            </w:r>
            <w:r w:rsidR="000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ные отношения 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супругов (Слайд 9-10)</w:t>
            </w: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проблемной ситуации (Слайд 11)</w:t>
            </w:r>
          </w:p>
          <w:p w:rsidR="00D67D61" w:rsidRPr="00D67D61" w:rsidRDefault="00D67D61" w:rsidP="00CC68FE">
            <w:pPr>
              <w:spacing w:line="36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Ситуация 2</w:t>
            </w:r>
            <w:r w:rsidRPr="00D6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Имущественные права.</w:t>
            </w:r>
          </w:p>
          <w:p w:rsidR="00D67D61" w:rsidRPr="00D67D61" w:rsidRDefault="00007AAB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D67D61"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Когда супруги Петровы начали ссориться, и дело дошло до развода, Татьяна подала иск на раздел имущества. В совместном браке было приобретено –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2-хкомнатная квартира</w:t>
            </w:r>
            <w:r w:rsidR="00007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машина (оформленная на Игоря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), дорогой шведский 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007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портивный уголок для сына Сергея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пианино для дочери Светланы. Как поступит суд? Свой ответ поясните</w:t>
            </w:r>
            <w:r w:rsidRPr="00D67D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Для того, чтобы избежать множество проблем многие современные люди заключают брачный контракт. Что это такое и от чего он может защитить нам расскажет … </w:t>
            </w:r>
            <w:r w:rsidR="00007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12)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7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Приглашаем  участников решения проблемы семьи Петровых, </w:t>
            </w:r>
            <w:r w:rsidRPr="00D6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 группу  судебных экспертов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Задача этой группы была определить условия расторжения брака.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Кстати, п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ервое упоминание о разводе встречается в своде законов вавилонского царя Хаммурапи, жившего в VIII веке до н.э. За это время было принято множество законов о расторжении брака.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 Условия расторжения брака (Слайд 13)</w:t>
            </w: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A0350" w:rsidRDefault="007A0350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7D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Обратите внимание, что при расторжении брака при наличие несовершеннолетних детей на первое место ставятся их интересы. По вопросу о правах ребенка работала 4 группа. Слово экспертам. </w:t>
            </w:r>
            <w:r w:rsidRPr="00D67D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14)</w:t>
            </w:r>
          </w:p>
          <w:p w:rsidR="00D67D61" w:rsidRPr="00D67D61" w:rsidRDefault="00D67D61" w:rsidP="00CC68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проблемной ситуации (Слайд 15)</w:t>
            </w:r>
          </w:p>
          <w:p w:rsidR="00D67D61" w:rsidRPr="00D67D61" w:rsidRDefault="00043BB8" w:rsidP="00043B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67D61" w:rsidRPr="00D67D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Ситуация 3. Права ребенка.</w:t>
            </w:r>
          </w:p>
          <w:p w:rsidR="00D67D61" w:rsidRPr="00D67D61" w:rsidRDefault="00D67D61" w:rsidP="00CC68FE">
            <w:pPr>
              <w:spacing w:line="36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Супруги Петровы прожили вместе 7 лет</w:t>
            </w:r>
            <w:r w:rsidR="00007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 недавно поссорились. Игорь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временно переехал жить к своим родителям. Их 5-летняя дочь Светлана просит свою маму – Татьяну, отвезти ее к бабушке, дедушке </w:t>
            </w:r>
            <w:r w:rsidR="00007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(матери и отцу Игоря). А когда Игорь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воскресенье приехал за дочкой, чтобы съездить вместе с ней в зоопарк, Татьяна просто не открыла ему дверь, хотя была дома. Правомерны ли действия Татьяны?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с вами вы соотнесли свое представление о том, какой должна быть семья с тем смыслом который вложен в это понятие нашим государством</w:t>
            </w:r>
            <w:r w:rsidRPr="00D67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67D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 16)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вернемся к высказыванию </w:t>
            </w:r>
            <w:proofErr w:type="spellStart"/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А.Шопенгауэра</w:t>
            </w:r>
            <w:proofErr w:type="spellEnd"/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 «Жениться это значит наполовину уменьшить свои права и вдвое увеличить свои обязанности».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Скажите, изменилось ли отношение к браку в результате урока у кого-либо из вас?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каким выводам вы пришли в результате нашей работы?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должна быть современная семья?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Предложите свои нравственные и правовые принципы семейных отношений, которые могли бы стать ценностями вашей будущей семьи.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</w:t>
            </w:r>
            <w:r w:rsidR="0004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вые и нравственные основы семьи</w:t>
            </w:r>
            <w:r w:rsidRPr="00D67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7D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(Слайд 17) </w:t>
            </w: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B8" w:rsidRDefault="00043BB8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дает семья государству?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Действительно, мы не должны забывать, что именно в семье</w:t>
            </w: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совершает свои первые шаги в осмыслении окружающего мира.</w:t>
            </w:r>
            <w:r w:rsidRPr="00D67D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В семье</w:t>
            </w: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формируется и крепнет отношение человека к близким, основанное на любви.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В семье</w:t>
            </w: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ему вручается эстафета опыта поколений, которую он обязан понести дальше, чтобы передать ее своим детям и тем самым будущему.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4. В семье</w:t>
            </w: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закладываются основы умственного, морального и физического облика будущего гражданина общества.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Каждый сам создает рецепт семейного счастья </w:t>
            </w:r>
            <w:r w:rsidRPr="00D67D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(Слайд 18)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и принятие законов брачно-семейных отношений во многом будет определять нравственное здоровье вашей семьи, отношения с супругом и детьми. 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Оценивание работы учащихся (выставление оценок)</w:t>
            </w:r>
          </w:p>
          <w:p w:rsidR="00D67D61" w:rsidRPr="00D67D61" w:rsidRDefault="00D67D61" w:rsidP="00CC68FE">
            <w:pPr>
              <w:numPr>
                <w:ilvl w:val="0"/>
                <w:numId w:val="8"/>
              </w:numPr>
              <w:spacing w:line="36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ученые говорят о кризисе семейных отношений. 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 Как вы думаете, в чем причины и каковы последствия кризиса семейных отношений? Свой ответ запишите в виде сложного ра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 xml:space="preserve">звернутого плана (задание ЕГЭ </w:t>
            </w:r>
            <w:r w:rsidR="007A0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) «Проблемы современной семьи»</w:t>
            </w:r>
          </w:p>
          <w:p w:rsidR="00D67D61" w:rsidRPr="00E92BEE" w:rsidRDefault="00D67D61" w:rsidP="007A0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- Я благодарна вам за плодотворную работу. До свидания!</w:t>
            </w:r>
          </w:p>
        </w:tc>
        <w:tc>
          <w:tcPr>
            <w:tcW w:w="3828" w:type="dxa"/>
          </w:tcPr>
          <w:p w:rsidR="00F9097E" w:rsidRPr="00E92BEE" w:rsidRDefault="00F9097E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наличие учебников, тетрадей, дневников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EE" w:rsidRDefault="00E92BEE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EE" w:rsidRDefault="00E92BEE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ответов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цели, задачи </w:t>
            </w:r>
            <w:r w:rsidR="00CC68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  <w:r w:rsidR="007A0350">
              <w:rPr>
                <w:rFonts w:ascii="Times New Roman" w:hAnsi="Times New Roman" w:cs="Times New Roman"/>
                <w:sz w:val="24"/>
                <w:szCs w:val="24"/>
              </w:rPr>
              <w:t>, запись в тетрадь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FE" w:rsidRDefault="00CC68FE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CC68FE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7D61" w:rsidRPr="00D67D61">
              <w:rPr>
                <w:rFonts w:ascii="Times New Roman" w:hAnsi="Times New Roman" w:cs="Times New Roman"/>
                <w:sz w:val="24"/>
                <w:szCs w:val="24"/>
              </w:rPr>
              <w:t>ают определения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перечисляют функции и типы семьи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CC68FE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7D61" w:rsidRPr="00D67D61">
              <w:rPr>
                <w:rFonts w:ascii="Times New Roman" w:hAnsi="Times New Roman" w:cs="Times New Roman"/>
                <w:sz w:val="24"/>
                <w:szCs w:val="24"/>
              </w:rPr>
              <w:t>ают определения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перечисляют виды брака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FE" w:rsidRDefault="00CC68FE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Конституция РФ,</w:t>
            </w:r>
            <w:r w:rsidR="00CC68FE"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СК РФ, ГК РФ,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FE" w:rsidRDefault="00CC68FE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FE" w:rsidRDefault="00CC68FE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FE" w:rsidRDefault="00CC68FE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FE" w:rsidRDefault="00CC68FE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FE" w:rsidRDefault="00CC68FE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FE" w:rsidRDefault="00CC68FE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Учащиеся приступают к работе с документами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Выступление 1 группы экспертов</w:t>
            </w:r>
          </w:p>
          <w:p w:rsidR="00D67D61" w:rsidRPr="00D67D61" w:rsidRDefault="00043BB8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«Усло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вия и порядок заключения брака»:</w:t>
            </w:r>
          </w:p>
          <w:p w:rsidR="00043BB8" w:rsidRPr="00043BB8" w:rsidRDefault="00043BB8" w:rsidP="00043B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B8">
              <w:rPr>
                <w:rFonts w:ascii="Times New Roman" w:hAnsi="Times New Roman" w:cs="Times New Roman"/>
                <w:sz w:val="24"/>
                <w:szCs w:val="24"/>
              </w:rPr>
              <w:t xml:space="preserve">1. Возраст 18 лет </w:t>
            </w:r>
          </w:p>
          <w:p w:rsidR="00043BB8" w:rsidRPr="00043BB8" w:rsidRDefault="00043BB8" w:rsidP="00043B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B8">
              <w:rPr>
                <w:rFonts w:ascii="Times New Roman" w:hAnsi="Times New Roman" w:cs="Times New Roman"/>
                <w:sz w:val="24"/>
                <w:szCs w:val="24"/>
              </w:rPr>
              <w:t xml:space="preserve">2. Дееспособность </w:t>
            </w:r>
          </w:p>
          <w:p w:rsidR="00043BB8" w:rsidRPr="00043BB8" w:rsidRDefault="00043BB8" w:rsidP="00043B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B8">
              <w:rPr>
                <w:rFonts w:ascii="Times New Roman" w:hAnsi="Times New Roman" w:cs="Times New Roman"/>
                <w:sz w:val="24"/>
                <w:szCs w:val="24"/>
              </w:rPr>
              <w:t>3. Добровольность</w:t>
            </w:r>
          </w:p>
          <w:p w:rsidR="00043BB8" w:rsidRPr="00043BB8" w:rsidRDefault="00043BB8" w:rsidP="00043B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B8">
              <w:rPr>
                <w:rFonts w:ascii="Times New Roman" w:hAnsi="Times New Roman" w:cs="Times New Roman"/>
                <w:sz w:val="24"/>
                <w:szCs w:val="24"/>
              </w:rPr>
              <w:t>4. Отсутствие родственных связей</w:t>
            </w:r>
          </w:p>
          <w:p w:rsidR="00D67D61" w:rsidRPr="00D67D61" w:rsidRDefault="00043BB8" w:rsidP="00043B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B8">
              <w:rPr>
                <w:rFonts w:ascii="Times New Roman" w:hAnsi="Times New Roman" w:cs="Times New Roman"/>
                <w:sz w:val="24"/>
                <w:szCs w:val="24"/>
              </w:rPr>
              <w:t>5. Отсутствие другого брака</w:t>
            </w:r>
          </w:p>
          <w:p w:rsidR="00D67D61" w:rsidRDefault="007A0350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терадь</w:t>
            </w:r>
            <w:proofErr w:type="spellEnd"/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Выступление 2 группы экспертов</w:t>
            </w:r>
          </w:p>
          <w:p w:rsidR="00D67D61" w:rsidRDefault="00043BB8" w:rsidP="00CC68F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Личные имущественные и неимуществен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ные отношения </w:t>
            </w:r>
            <w:r w:rsidRPr="00D6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супругов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43BB8" w:rsidRPr="00D67D61" w:rsidRDefault="00043BB8" w:rsidP="00043B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Право на равные доли имущества, нажитого в браке</w:t>
            </w:r>
          </w:p>
          <w:p w:rsidR="00043BB8" w:rsidRPr="00D67D61" w:rsidRDefault="00043BB8" w:rsidP="00043B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распоряжения своим личным имуществом по своему усмотрению</w:t>
            </w:r>
          </w:p>
          <w:p w:rsidR="00043BB8" w:rsidRPr="00D67D61" w:rsidRDefault="00043BB8" w:rsidP="00043B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Выбор места жительства</w:t>
            </w:r>
          </w:p>
          <w:p w:rsidR="00043BB8" w:rsidRPr="00D67D61" w:rsidRDefault="00043BB8" w:rsidP="00043B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Равноправие (выбор фамилии, профессии, занятий, участие в воспитание детей)</w:t>
            </w:r>
          </w:p>
          <w:p w:rsidR="00043BB8" w:rsidRPr="00D67D61" w:rsidRDefault="00043BB8" w:rsidP="00043B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Поддержка, забота супруга</w:t>
            </w:r>
          </w:p>
          <w:p w:rsidR="00043BB8" w:rsidRPr="00D67D61" w:rsidRDefault="007A0350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запись в тетрадь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Выступление учащегося по теме «Брачный договор» (</w:t>
            </w:r>
            <w:r w:rsidR="00007AAB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опережающее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Выступление 3 группы экспертов</w:t>
            </w:r>
          </w:p>
          <w:p w:rsidR="00D67D61" w:rsidRPr="00D67D61" w:rsidRDefault="00043BB8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Условия расторжения брака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043BB8" w:rsidRPr="00D67D61" w:rsidRDefault="00043BB8" w:rsidP="00043BB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Взаимное согласие на расторжение брака супругов, не имеющих общих несовершеннолетних детей</w:t>
            </w:r>
          </w:p>
          <w:p w:rsidR="00043BB8" w:rsidRPr="00D67D61" w:rsidRDefault="00043BB8" w:rsidP="00043BB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По заявлению одного из супругов, если другой супруг:</w:t>
            </w:r>
          </w:p>
          <w:p w:rsidR="00043BB8" w:rsidRPr="00D67D61" w:rsidRDefault="00043BB8" w:rsidP="00043BB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признан судом безвестно отсутствующим;</w:t>
            </w:r>
          </w:p>
          <w:p w:rsidR="00043BB8" w:rsidRPr="00D67D61" w:rsidRDefault="00043BB8" w:rsidP="00043BB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признан судом недееспособным;</w:t>
            </w:r>
          </w:p>
          <w:p w:rsidR="00043BB8" w:rsidRPr="00D67D61" w:rsidRDefault="00043BB8" w:rsidP="00043BB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осужден за совершение преступления к лишению свободы на срок свыше трех лет.</w:t>
            </w:r>
          </w:p>
          <w:p w:rsidR="00043BB8" w:rsidRDefault="00043BB8" w:rsidP="00043BB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3. Супруг не имеет права без согласия супруги ставить вопрос </w:t>
            </w:r>
            <w:r w:rsidRPr="00D67D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 расторжении брака во время её беременности и в течение года после рождения ребенка.</w:t>
            </w:r>
          </w:p>
          <w:p w:rsidR="007A0350" w:rsidRPr="00D67D61" w:rsidRDefault="007A0350" w:rsidP="00043BB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запись в тетрадь</w:t>
            </w:r>
          </w:p>
          <w:p w:rsidR="00D67D61" w:rsidRPr="00D67D61" w:rsidRDefault="00007AAB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4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 группы экспертов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проблемной ситуации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Обсуждение ответов учащихся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перечисляют семейные </w:t>
            </w:r>
            <w:r w:rsidRPr="00D6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</w:t>
            </w:r>
          </w:p>
          <w:p w:rsidR="00D67D61" w:rsidRPr="00D67D61" w:rsidRDefault="00043BB8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Правовые и нравственные основы семьи:</w:t>
            </w:r>
          </w:p>
          <w:p w:rsidR="00043BB8" w:rsidRPr="00D67D61" w:rsidRDefault="00043BB8" w:rsidP="00043BB8">
            <w:pPr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Равноправие всех граждан в семейном отношении </w:t>
            </w:r>
          </w:p>
          <w:p w:rsidR="00043BB8" w:rsidRPr="00D67D61" w:rsidRDefault="00043BB8" w:rsidP="00043BB8">
            <w:pPr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Всесторонняя защита детей </w:t>
            </w:r>
          </w:p>
          <w:p w:rsidR="00043BB8" w:rsidRPr="00D67D61" w:rsidRDefault="00043BB8" w:rsidP="00043BB8">
            <w:pPr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Уважение личности (учитывать интересы всех членов семьи) </w:t>
            </w:r>
          </w:p>
          <w:p w:rsidR="00043BB8" w:rsidRPr="00D67D61" w:rsidRDefault="00043BB8" w:rsidP="00043BB8">
            <w:pPr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Ответственность за себя и других (рискуя жизнью, думать о близких). </w:t>
            </w:r>
          </w:p>
          <w:p w:rsidR="00043BB8" w:rsidRPr="00D67D61" w:rsidRDefault="00043BB8" w:rsidP="00043BB8">
            <w:pPr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Забота и взаимопомощь (всегда находить время для решения семейных проблем) </w:t>
            </w:r>
          </w:p>
          <w:p w:rsidR="00043BB8" w:rsidRPr="00D67D61" w:rsidRDefault="00043BB8" w:rsidP="00043BB8">
            <w:pPr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D6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Добровольность и устойчивость брачного союза как основы семьи. 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50" w:rsidRDefault="007A0350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B8" w:rsidRDefault="00043BB8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  <w:p w:rsidR="00D67D61" w:rsidRPr="00D67D61" w:rsidRDefault="00D67D61" w:rsidP="00CC6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1">
              <w:rPr>
                <w:rFonts w:ascii="Times New Roman" w:hAnsi="Times New Roman" w:cs="Times New Roman"/>
                <w:sz w:val="24"/>
                <w:szCs w:val="24"/>
              </w:rPr>
              <w:t>Прочное правовое государство, здоровое гражданское общество</w:t>
            </w:r>
          </w:p>
        </w:tc>
      </w:tr>
    </w:tbl>
    <w:p w:rsidR="00942ABC" w:rsidRDefault="00942ABC"/>
    <w:p w:rsidR="00732F9B" w:rsidRDefault="00732F9B"/>
    <w:p w:rsidR="001A5076" w:rsidRDefault="001A5076">
      <w:bookmarkStart w:id="0" w:name="_GoBack"/>
      <w:bookmarkEnd w:id="0"/>
    </w:p>
    <w:sectPr w:rsidR="001A5076" w:rsidSect="0078334D">
      <w:pgSz w:w="16838" w:h="11906" w:orient="landscape"/>
      <w:pgMar w:top="170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C24"/>
    <w:multiLevelType w:val="hybridMultilevel"/>
    <w:tmpl w:val="7BB8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40FB"/>
    <w:multiLevelType w:val="hybridMultilevel"/>
    <w:tmpl w:val="393AF942"/>
    <w:lvl w:ilvl="0" w:tplc="07DCE2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EF10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A8F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68A5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A1F4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0AEE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0D5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C16A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AFD3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76178"/>
    <w:multiLevelType w:val="hybridMultilevel"/>
    <w:tmpl w:val="176E48CC"/>
    <w:lvl w:ilvl="0" w:tplc="39A604F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E7C7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A887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AC89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AA9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810F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0D48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60F6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016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881445"/>
    <w:multiLevelType w:val="hybridMultilevel"/>
    <w:tmpl w:val="9BCA3EDC"/>
    <w:lvl w:ilvl="0" w:tplc="E2EC216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49DC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457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CB2C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CA59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026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2E6C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45D9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05EE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266260"/>
    <w:multiLevelType w:val="hybridMultilevel"/>
    <w:tmpl w:val="70002ED6"/>
    <w:lvl w:ilvl="0" w:tplc="50A06EF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CE97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007B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AD51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625F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E96D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EA6D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E1F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076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530DC"/>
    <w:multiLevelType w:val="multilevel"/>
    <w:tmpl w:val="C0E0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C17AB"/>
    <w:multiLevelType w:val="multilevel"/>
    <w:tmpl w:val="4400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5664E"/>
    <w:multiLevelType w:val="hybridMultilevel"/>
    <w:tmpl w:val="32CE98AC"/>
    <w:lvl w:ilvl="0" w:tplc="7FFEA3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E063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4243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D40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1CFE5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0B3A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A9E6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4FD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AD46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5F"/>
    <w:rsid w:val="00007AAB"/>
    <w:rsid w:val="00043BB8"/>
    <w:rsid w:val="00097FD3"/>
    <w:rsid w:val="001A5076"/>
    <w:rsid w:val="00331F48"/>
    <w:rsid w:val="00732F9B"/>
    <w:rsid w:val="00777D2D"/>
    <w:rsid w:val="0078334D"/>
    <w:rsid w:val="00791520"/>
    <w:rsid w:val="007A0350"/>
    <w:rsid w:val="00942ABC"/>
    <w:rsid w:val="00982AF2"/>
    <w:rsid w:val="00AA260F"/>
    <w:rsid w:val="00C1375F"/>
    <w:rsid w:val="00CC68FE"/>
    <w:rsid w:val="00D67D61"/>
    <w:rsid w:val="00E0419A"/>
    <w:rsid w:val="00E77400"/>
    <w:rsid w:val="00E92BEE"/>
    <w:rsid w:val="00EA33D1"/>
    <w:rsid w:val="00F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33D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Calibri" w:hAnsi="Calibri" w:cs="Times New Roman"/>
    </w:rPr>
  </w:style>
  <w:style w:type="table" w:styleId="a4">
    <w:name w:val="Table Grid"/>
    <w:basedOn w:val="a1"/>
    <w:rsid w:val="0078334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78334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D6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40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32F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33D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Calibri" w:hAnsi="Calibri" w:cs="Times New Roman"/>
    </w:rPr>
  </w:style>
  <w:style w:type="table" w:styleId="a4">
    <w:name w:val="Table Grid"/>
    <w:basedOn w:val="a1"/>
    <w:rsid w:val="0078334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78334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D6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40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32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Ведерников</dc:creator>
  <cp:lastModifiedBy>Учитель</cp:lastModifiedBy>
  <cp:revision>2</cp:revision>
  <cp:lastPrinted>2017-07-01T07:40:00Z</cp:lastPrinted>
  <dcterms:created xsi:type="dcterms:W3CDTF">2017-09-02T20:51:00Z</dcterms:created>
  <dcterms:modified xsi:type="dcterms:W3CDTF">2017-09-02T20:51:00Z</dcterms:modified>
</cp:coreProperties>
</file>